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F74DA" w14:textId="59666D8D" w:rsidR="00B87C6D" w:rsidRPr="00337CB5" w:rsidRDefault="005603D6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31E89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5.5pt;margin-top:-1.2pt;width:906.75pt;height:405.75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4241" r:id="rId11"/>
        </w:object>
      </w:r>
    </w:p>
    <w:p w14:paraId="5B9281D8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1E8C3395" w14:textId="77777777" w:rsidR="00381D39" w:rsidRPr="00337CB5" w:rsidRDefault="00381D39" w:rsidP="00381D39">
      <w:pPr>
        <w:rPr>
          <w:sz w:val="8"/>
          <w:szCs w:val="8"/>
        </w:rPr>
      </w:pPr>
    </w:p>
    <w:p w14:paraId="03A39521" w14:textId="77777777" w:rsidR="00381D39" w:rsidRPr="00337CB5" w:rsidRDefault="00381D39" w:rsidP="00381D39">
      <w:pPr>
        <w:sectPr w:rsidR="00381D39" w:rsidRPr="00337CB5" w:rsidSect="00590815">
          <w:headerReference w:type="even" r:id="rId12"/>
          <w:pgSz w:w="16840" w:h="11907" w:orient="landscape" w:code="9"/>
          <w:pgMar w:top="1134" w:right="454" w:bottom="397" w:left="454" w:header="854" w:footer="268" w:gutter="0"/>
          <w:cols w:sep="1" w:space="709"/>
          <w:docGrid w:linePitch="218"/>
        </w:sectPr>
      </w:pPr>
    </w:p>
    <w:p w14:paraId="359CB6BB" w14:textId="77777777" w:rsidR="00EC319B" w:rsidRDefault="00EC319B" w:rsidP="00EC319B">
      <w:pPr>
        <w:pStyle w:val="Rubrik2"/>
      </w:pPr>
      <w:r>
        <w:t>Allmänt</w:t>
      </w:r>
    </w:p>
    <w:p w14:paraId="581AF00F" w14:textId="77777777" w:rsidR="00EC319B" w:rsidRDefault="00EC319B" w:rsidP="00EC319B">
      <w:pPr>
        <w:suppressAutoHyphens/>
      </w:pPr>
      <w:r>
        <w:t>Konstantflödesspjäll -ST2A betjänar utrymmen enligt flödesbild</w:t>
      </w:r>
      <w:r w:rsidRPr="00A84D40">
        <w:t>.</w:t>
      </w:r>
      <w:r>
        <w:t xml:space="preserve"> Konstantflödesspjäll -ST2A i frånluft </w:t>
      </w:r>
      <w:proofErr w:type="spellStart"/>
      <w:r>
        <w:t>konstanthåller</w:t>
      </w:r>
      <w:proofErr w:type="spellEnd"/>
      <w:r>
        <w:t xml:space="preserve"> flöde i betjänade utrymmen. Tilluft via överluft från centralt tilluftspjäll.</w:t>
      </w:r>
    </w:p>
    <w:p w14:paraId="1C785E45" w14:textId="77777777" w:rsidR="00EC319B" w:rsidRDefault="00EC319B" w:rsidP="00EC319B">
      <w:r w:rsidRPr="00536511">
        <w:t xml:space="preserve">Signaler för tryckoptimering i rum kommuniceras till DUC via </w:t>
      </w:r>
      <w:r w:rsidRPr="003B7535">
        <w:t xml:space="preserve">NCE och </w:t>
      </w:r>
      <w:proofErr w:type="spellStart"/>
      <w:r w:rsidRPr="003B7535">
        <w:t>Lindintell</w:t>
      </w:r>
      <w:proofErr w:type="spellEnd"/>
      <w:r w:rsidRPr="003B7535">
        <w:t>.</w:t>
      </w:r>
    </w:p>
    <w:p w14:paraId="50C54958" w14:textId="77777777" w:rsidR="00EC319B" w:rsidRDefault="00EC319B" w:rsidP="00EC319B">
      <w:pPr>
        <w:pStyle w:val="Rubrik2"/>
      </w:pPr>
      <w:r>
        <w:t>El</w:t>
      </w:r>
    </w:p>
    <w:p w14:paraId="3B9B8B5D" w14:textId="5F8BFBB1" w:rsidR="00EC319B" w:rsidRDefault="00EC319B" w:rsidP="00EC319B">
      <w:pPr>
        <w:suppressAutoHyphens/>
      </w:pPr>
      <w:r>
        <w:t>R</w:t>
      </w:r>
      <w:r w:rsidRPr="00D17C2F">
        <w:t xml:space="preserve">eglerutrustning </w:t>
      </w:r>
      <w:proofErr w:type="spellStart"/>
      <w:r w:rsidRPr="00D17C2F">
        <w:t>strömförsörjs</w:t>
      </w:r>
      <w:proofErr w:type="spellEnd"/>
      <w:r w:rsidRPr="00D17C2F">
        <w:t xml:space="preserve"> </w:t>
      </w:r>
      <w:r>
        <w:t>via fältbuss</w:t>
      </w:r>
      <w:r w:rsidRPr="00D17C2F">
        <w:t>.</w:t>
      </w:r>
      <w:r w:rsidR="009D2EE8" w:rsidRPr="009D2EE8">
        <w:rPr>
          <w:highlight w:val="lightGray"/>
        </w:rPr>
        <w:t xml:space="preserve"> </w:t>
      </w:r>
      <w:r w:rsidR="009D2EE8" w:rsidRPr="00E76778">
        <w:rPr>
          <w:highlight w:val="lightGray"/>
        </w:rPr>
        <w:t xml:space="preserve">Reglerutrustning matas från separat </w:t>
      </w:r>
      <w:proofErr w:type="spellStart"/>
      <w:r w:rsidR="009D2EE8" w:rsidRPr="00E76778">
        <w:rPr>
          <w:highlight w:val="lightGray"/>
        </w:rPr>
        <w:t>Lindinventtrafo</w:t>
      </w:r>
      <w:proofErr w:type="spellEnd"/>
      <w:r w:rsidR="009D2EE8" w:rsidRPr="00E76778">
        <w:rPr>
          <w:highlight w:val="lightGray"/>
        </w:rPr>
        <w:t xml:space="preserve"> placerad i </w:t>
      </w:r>
      <w:r w:rsidR="009D2EE8" w:rsidRPr="00E76778">
        <w:rPr>
          <w:highlight w:val="yellow"/>
        </w:rPr>
        <w:t>xxx</w:t>
      </w:r>
      <w:r w:rsidR="009D2EE8" w:rsidRPr="00E76778">
        <w:rPr>
          <w:highlight w:val="lightGray"/>
        </w:rPr>
        <w:t>.</w:t>
      </w:r>
    </w:p>
    <w:p w14:paraId="593E32D2" w14:textId="77777777" w:rsidR="00EC319B" w:rsidRDefault="00EC319B" w:rsidP="00EC319B">
      <w:pPr>
        <w:pStyle w:val="Rubrik2"/>
      </w:pPr>
      <w:proofErr w:type="spellStart"/>
      <w:r>
        <w:t>Driftfunktioner</w:t>
      </w:r>
      <w:proofErr w:type="spellEnd"/>
    </w:p>
    <w:p w14:paraId="4230796E" w14:textId="77777777" w:rsidR="00EC319B" w:rsidRDefault="00EC319B" w:rsidP="00EC319B">
      <w:pPr>
        <w:pStyle w:val="Rubrik3"/>
      </w:pPr>
      <w:r>
        <w:t>Flöde</w:t>
      </w:r>
    </w:p>
    <w:p w14:paraId="58AF5451" w14:textId="2AD82F95" w:rsidR="00EC319B" w:rsidRDefault="00EC319B" w:rsidP="00EC319B">
      <w:pPr>
        <w:suppressAutoHyphens/>
      </w:pPr>
      <w:r w:rsidRPr="007920F1">
        <w:t>Flödesgivare -GF</w:t>
      </w:r>
      <w:r>
        <w:t>2A</w:t>
      </w:r>
      <w:r w:rsidRPr="007920F1">
        <w:t xml:space="preserve"> reglerar, via </w:t>
      </w:r>
      <w:r w:rsidRPr="0072344D">
        <w:rPr>
          <w:highlight w:val="lightGray"/>
        </w:rPr>
        <w:t>-RC</w:t>
      </w:r>
      <w:r w:rsidR="0072344D" w:rsidRPr="0072344D">
        <w:rPr>
          <w:highlight w:val="lightGray"/>
        </w:rPr>
        <w:t>2</w:t>
      </w:r>
      <w:r w:rsidRPr="0072344D">
        <w:rPr>
          <w:highlight w:val="lightGray"/>
        </w:rPr>
        <w:t>A</w:t>
      </w:r>
      <w:r w:rsidRPr="007920F1">
        <w:t>, spjällställdon -ST</w:t>
      </w:r>
      <w:r>
        <w:t>2A</w:t>
      </w:r>
      <w:r w:rsidRPr="007920F1">
        <w:t xml:space="preserve"> så att </w:t>
      </w:r>
      <w:r>
        <w:t>frånlufts</w:t>
      </w:r>
      <w:r w:rsidRPr="007920F1">
        <w:t xml:space="preserve">flödet </w:t>
      </w:r>
      <w:r>
        <w:t>konstanthålls vid</w:t>
      </w:r>
      <w:r w:rsidRPr="007920F1">
        <w:t xml:space="preserve"> inställt </w:t>
      </w:r>
      <w:r>
        <w:t>flöde</w:t>
      </w:r>
      <w:r w:rsidRPr="007920F1">
        <w:t xml:space="preserve">. </w:t>
      </w:r>
    </w:p>
    <w:p w14:paraId="59427BB8" w14:textId="77777777" w:rsidR="00EC319B" w:rsidRPr="00665078" w:rsidRDefault="00EC319B" w:rsidP="00EC319B">
      <w:pPr>
        <w:suppressAutoHyphens/>
      </w:pPr>
      <w:proofErr w:type="spellStart"/>
      <w:r w:rsidRPr="00E3063D">
        <w:t>Ärvärden</w:t>
      </w:r>
      <w:proofErr w:type="spellEnd"/>
      <w:r w:rsidRPr="00E3063D">
        <w:t xml:space="preserve"> flöde för -GF2A överförs kontinuerligt till </w:t>
      </w:r>
      <w:proofErr w:type="spellStart"/>
      <w:r w:rsidRPr="00E3063D">
        <w:t>Lindintell</w:t>
      </w:r>
      <w:proofErr w:type="spellEnd"/>
      <w:r w:rsidRPr="00E3063D">
        <w:t xml:space="preserve"> och summeras med andra frånluftsflöden så att betjänande tilluftspjäll xxxx-ST1x upprätthåller flödesbalans.</w:t>
      </w:r>
    </w:p>
    <w:p w14:paraId="669128F1" w14:textId="77777777" w:rsidR="00EC319B" w:rsidRDefault="00EC319B" w:rsidP="00EC319B">
      <w:pPr>
        <w:pStyle w:val="Rubrik2"/>
      </w:pPr>
      <w:r>
        <w:t>Larmfunktioner</w:t>
      </w:r>
    </w:p>
    <w:p w14:paraId="69DCA35A" w14:textId="77777777" w:rsidR="00EC319B" w:rsidRPr="003B7535" w:rsidRDefault="00EC319B" w:rsidP="00EC319B">
      <w:pPr>
        <w:suppressAutoHyphens/>
      </w:pPr>
      <w:proofErr w:type="spellStart"/>
      <w:r w:rsidRPr="009B2460">
        <w:t>Larm</w:t>
      </w:r>
      <w:r>
        <w:t>er</w:t>
      </w:r>
      <w:proofErr w:type="spellEnd"/>
      <w:r w:rsidRPr="009B2460">
        <w:t xml:space="preserve"> </w:t>
      </w:r>
      <w:r w:rsidRPr="003B7535">
        <w:t>indikeras i</w:t>
      </w:r>
      <w:r w:rsidRPr="003B7535">
        <w:rPr>
          <w:color w:val="000000"/>
        </w:rPr>
        <w:t xml:space="preserve"> </w:t>
      </w:r>
      <w:proofErr w:type="spellStart"/>
      <w:r w:rsidRPr="003B7535">
        <w:rPr>
          <w:color w:val="000000"/>
        </w:rPr>
        <w:t>Lindinspect</w:t>
      </w:r>
      <w:proofErr w:type="spellEnd"/>
      <w:r w:rsidRPr="003B7535">
        <w:t>.</w:t>
      </w:r>
    </w:p>
    <w:p w14:paraId="5073B2EC" w14:textId="77777777" w:rsidR="00EC319B" w:rsidRPr="003B7535" w:rsidRDefault="00EC319B" w:rsidP="00EC319B">
      <w:pPr>
        <w:pStyle w:val="Rubrik2"/>
      </w:pPr>
      <w:r w:rsidRPr="003B7535">
        <w:t>Inställningsvärden</w:t>
      </w:r>
    </w:p>
    <w:p w14:paraId="01A3F1E9" w14:textId="6B4A746B" w:rsidR="00EC319B" w:rsidRPr="0095747D" w:rsidRDefault="00EC319B" w:rsidP="00EC319B">
      <w:r w:rsidRPr="003B7535">
        <w:t xml:space="preserve">Inställningsvärden ställs i </w:t>
      </w:r>
      <w:r w:rsidRPr="0072344D">
        <w:rPr>
          <w:highlight w:val="lightGray"/>
        </w:rPr>
        <w:t>-RC</w:t>
      </w:r>
      <w:r w:rsidR="0072344D" w:rsidRPr="0072344D">
        <w:rPr>
          <w:highlight w:val="lightGray"/>
        </w:rPr>
        <w:t>2</w:t>
      </w:r>
      <w:r w:rsidRPr="0072344D">
        <w:rPr>
          <w:highlight w:val="lightGray"/>
        </w:rPr>
        <w:t>A</w:t>
      </w:r>
      <w:r w:rsidRPr="003B7535">
        <w:t xml:space="preserve"> och i </w:t>
      </w:r>
      <w:proofErr w:type="spellStart"/>
      <w:r w:rsidRPr="003B7535">
        <w:rPr>
          <w:color w:val="000000"/>
        </w:rPr>
        <w:t>Lindinspect</w:t>
      </w:r>
      <w:proofErr w:type="spellEnd"/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EC319B" w:rsidRPr="00073866" w14:paraId="26F335EB" w14:textId="77777777" w:rsidTr="00D30A94">
        <w:trPr>
          <w:tblHeader/>
        </w:trPr>
        <w:tc>
          <w:tcPr>
            <w:tcW w:w="1134" w:type="dxa"/>
            <w:shd w:val="clear" w:color="auto" w:fill="D9D9D9"/>
          </w:tcPr>
          <w:p w14:paraId="098439E3" w14:textId="77777777" w:rsidR="00EC319B" w:rsidRPr="00C47449" w:rsidRDefault="00EC319B" w:rsidP="0096577F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30AD5C75" w14:textId="77777777" w:rsidR="00EC319B" w:rsidRPr="00C47449" w:rsidRDefault="00EC319B" w:rsidP="0096577F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05C0D32E" w14:textId="77777777" w:rsidR="00EC319B" w:rsidRPr="00C47449" w:rsidRDefault="00EC319B" w:rsidP="0096577F">
            <w:pPr>
              <w:pStyle w:val="Tabell"/>
              <w:rPr>
                <w:b/>
                <w:bCs/>
              </w:rPr>
            </w:pPr>
            <w:proofErr w:type="spellStart"/>
            <w:r w:rsidRPr="00C47449">
              <w:rPr>
                <w:b/>
                <w:bCs/>
              </w:rPr>
              <w:t>Börvärde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51723F4C" w14:textId="77777777" w:rsidR="00EC319B" w:rsidRPr="00C47449" w:rsidRDefault="00EC319B" w:rsidP="0096577F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EC319B" w:rsidRPr="00073866" w14:paraId="3C90E87B" w14:textId="77777777" w:rsidTr="00D30A94">
        <w:tc>
          <w:tcPr>
            <w:tcW w:w="1134" w:type="dxa"/>
          </w:tcPr>
          <w:p w14:paraId="5B68385C" w14:textId="77777777" w:rsidR="00EC319B" w:rsidRPr="00292D55" w:rsidRDefault="00EC319B" w:rsidP="0096577F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4846FFE8" w14:textId="77777777" w:rsidR="00EC319B" w:rsidRPr="00292D55" w:rsidRDefault="00EC319B" w:rsidP="0096577F">
            <w:pPr>
              <w:pStyle w:val="Tabell"/>
            </w:pPr>
            <w:r>
              <w:t>Flöde</w:t>
            </w:r>
          </w:p>
        </w:tc>
        <w:tc>
          <w:tcPr>
            <w:tcW w:w="1134" w:type="dxa"/>
          </w:tcPr>
          <w:p w14:paraId="66D442FE" w14:textId="77777777" w:rsidR="00EC319B" w:rsidRPr="00597808" w:rsidRDefault="00EC319B" w:rsidP="0096577F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781AF0B3" w14:textId="77777777" w:rsidR="00EC319B" w:rsidRPr="00F66729" w:rsidRDefault="00EC319B" w:rsidP="0096577F">
            <w:pPr>
              <w:pStyle w:val="Tabell"/>
            </w:pPr>
          </w:p>
        </w:tc>
      </w:tr>
    </w:tbl>
    <w:p w14:paraId="1E338E6D" w14:textId="77777777" w:rsidR="00EC319B" w:rsidRPr="00494386" w:rsidRDefault="00EC319B" w:rsidP="00EC319B"/>
    <w:p w14:paraId="3AEBB9F9" w14:textId="77777777" w:rsidR="00EC319B" w:rsidRDefault="00EC319B" w:rsidP="000A1DF7">
      <w:pPr>
        <w:overflowPunct/>
        <w:spacing w:after="0"/>
        <w:textAlignment w:val="auto"/>
        <w:rPr>
          <w:rFonts w:ascii="ArialMT" w:hAnsi="ArialMT" w:cs="ArialMT"/>
          <w:szCs w:val="16"/>
        </w:rPr>
      </w:pPr>
    </w:p>
    <w:sectPr w:rsidR="00EC319B" w:rsidSect="00590815">
      <w:type w:val="continuous"/>
      <w:pgSz w:w="16840" w:h="11907" w:orient="landscape" w:code="9"/>
      <w:pgMar w:top="1134" w:right="454" w:bottom="513" w:left="454" w:header="854" w:footer="268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BD4A" w14:textId="77777777" w:rsidR="001143BA" w:rsidRDefault="001143BA">
      <w:r>
        <w:separator/>
      </w:r>
    </w:p>
  </w:endnote>
  <w:endnote w:type="continuationSeparator" w:id="0">
    <w:p w14:paraId="4EA01588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B9235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A7C4" w14:textId="77777777" w:rsidR="001143BA" w:rsidRDefault="001143BA">
      <w:r>
        <w:separator/>
      </w:r>
    </w:p>
  </w:footnote>
  <w:footnote w:type="continuationSeparator" w:id="0">
    <w:p w14:paraId="6DC9E82C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674F92E4" w14:textId="77777777" w:rsidTr="00FE3261">
      <w:trPr>
        <w:cantSplit/>
        <w:trHeight w:val="993"/>
      </w:trPr>
      <w:tc>
        <w:tcPr>
          <w:tcW w:w="2778" w:type="dxa"/>
        </w:tcPr>
        <w:p w14:paraId="7D60D46E" w14:textId="46D11795" w:rsidR="00E3022E" w:rsidRDefault="004A3F2E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5E827E67" wp14:editId="01BA5A9C">
                <wp:simplePos x="0" y="0"/>
                <wp:positionH relativeFrom="column">
                  <wp:posOffset>77470</wp:posOffset>
                </wp:positionH>
                <wp:positionV relativeFrom="paragraph">
                  <wp:posOffset>123190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6AEE98CF" wp14:editId="44DBFEF7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0B947CA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0477006A" wp14:editId="6457886B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7C7AA5D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0D196DA1" wp14:editId="238F7D86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D186BD8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06C28B42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706509DD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6F384789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5D1D5478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493E699E" w14:textId="77777777" w:rsidR="00E3022E" w:rsidRDefault="00EC319B" w:rsidP="00EC319B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0"/>
            </w:rPr>
          </w:pPr>
          <w:r w:rsidRPr="00564EF4">
            <w:rPr>
              <w:b/>
              <w:noProof/>
              <w:sz w:val="14"/>
              <w:szCs w:val="14"/>
            </w:rPr>
            <w:t>Avfallsrum, Städrum, WC, RWC, RWC med dusch</w:t>
          </w:r>
          <w:r>
            <w:rPr>
              <w:b/>
              <w:noProof/>
              <w:sz w:val="14"/>
              <w:szCs w:val="14"/>
            </w:rPr>
            <w:t>.</w:t>
          </w:r>
          <w:r>
            <w:rPr>
              <w:b/>
              <w:noProof/>
              <w:sz w:val="14"/>
              <w:szCs w:val="14"/>
            </w:rPr>
            <w:br/>
            <w:t>Med centralt frånluftsspjäll.</w:t>
          </w:r>
        </w:p>
      </w:tc>
      <w:tc>
        <w:tcPr>
          <w:tcW w:w="1995" w:type="dxa"/>
        </w:tcPr>
        <w:p w14:paraId="7A66AD0F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500A1069" w14:textId="165D9A4D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9D2EE8">
            <w:rPr>
              <w:noProof/>
              <w:highlight w:val="lightGray"/>
            </w:rPr>
            <w:t>Rev</w:t>
          </w:r>
          <w:r w:rsidR="00DF5DF9" w:rsidRPr="009D2EE8">
            <w:rPr>
              <w:noProof/>
              <w:highlight w:val="lightGray"/>
            </w:rPr>
            <w:t xml:space="preserve"> </w:t>
          </w:r>
          <w:r w:rsidR="009D2EE8" w:rsidRPr="009D2EE8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D30A94"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D30A94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2D245EA4" w14:textId="77777777" w:rsidR="00E3022E" w:rsidRPr="00667778" w:rsidRDefault="00DF5DF9" w:rsidP="00EC319B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EC319B">
            <w:rPr>
              <w:b/>
              <w:noProof/>
              <w:sz w:val="20"/>
            </w:rPr>
            <w:t>2</w:t>
          </w:r>
        </w:p>
      </w:tc>
    </w:tr>
  </w:tbl>
  <w:p w14:paraId="72C32272" w14:textId="77777777" w:rsidR="00E3022E" w:rsidRPr="003D0E28" w:rsidRDefault="001A3DB1">
    <w:pPr>
      <w:tabs>
        <w:tab w:val="left" w:pos="2835"/>
        <w:tab w:val="left" w:pos="6379"/>
      </w:tabs>
      <w:rPr>
        <w:sz w:val="8"/>
        <w:szCs w:val="8"/>
      </w:rPr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52CF54D2" wp14:editId="76F5DFA4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12E43F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5191913C" wp14:editId="587D91F9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912529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6455DBDD" wp14:editId="4CE0A864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DDB32D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61A8EEE0" wp14:editId="28E0EC74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A5E8BA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  <w:p w14:paraId="430D65A7" w14:textId="77777777" w:rsidR="00A01E13" w:rsidRDefault="00A01E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7CD5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5264516">
    <w:abstractNumId w:val="8"/>
  </w:num>
  <w:num w:numId="2" w16cid:durableId="318266873">
    <w:abstractNumId w:val="3"/>
  </w:num>
  <w:num w:numId="3" w16cid:durableId="1896890606">
    <w:abstractNumId w:val="2"/>
  </w:num>
  <w:num w:numId="4" w16cid:durableId="371852108">
    <w:abstractNumId w:val="1"/>
  </w:num>
  <w:num w:numId="5" w16cid:durableId="1088574869">
    <w:abstractNumId w:val="0"/>
  </w:num>
  <w:num w:numId="6" w16cid:durableId="627322645">
    <w:abstractNumId w:val="9"/>
  </w:num>
  <w:num w:numId="7" w16cid:durableId="1438673102">
    <w:abstractNumId w:val="7"/>
  </w:num>
  <w:num w:numId="8" w16cid:durableId="1731072690">
    <w:abstractNumId w:val="6"/>
  </w:num>
  <w:num w:numId="9" w16cid:durableId="1238855416">
    <w:abstractNumId w:val="5"/>
  </w:num>
  <w:num w:numId="10" w16cid:durableId="1129058340">
    <w:abstractNumId w:val="4"/>
  </w:num>
  <w:num w:numId="11" w16cid:durableId="934364131">
    <w:abstractNumId w:val="27"/>
  </w:num>
  <w:num w:numId="12" w16cid:durableId="6906670">
    <w:abstractNumId w:val="20"/>
  </w:num>
  <w:num w:numId="13" w16cid:durableId="74207324">
    <w:abstractNumId w:val="26"/>
  </w:num>
  <w:num w:numId="14" w16cid:durableId="1229144223">
    <w:abstractNumId w:val="22"/>
  </w:num>
  <w:num w:numId="15" w16cid:durableId="918563951">
    <w:abstractNumId w:val="17"/>
  </w:num>
  <w:num w:numId="16" w16cid:durableId="18893551">
    <w:abstractNumId w:val="14"/>
  </w:num>
  <w:num w:numId="17" w16cid:durableId="1122070886">
    <w:abstractNumId w:val="28"/>
  </w:num>
  <w:num w:numId="18" w16cid:durableId="978804993">
    <w:abstractNumId w:val="25"/>
  </w:num>
  <w:num w:numId="19" w16cid:durableId="1019625192">
    <w:abstractNumId w:val="29"/>
  </w:num>
  <w:num w:numId="20" w16cid:durableId="57215184">
    <w:abstractNumId w:val="23"/>
  </w:num>
  <w:num w:numId="21" w16cid:durableId="970087233">
    <w:abstractNumId w:val="16"/>
  </w:num>
  <w:num w:numId="22" w16cid:durableId="1583642900">
    <w:abstractNumId w:val="19"/>
  </w:num>
  <w:num w:numId="23" w16cid:durableId="896630129">
    <w:abstractNumId w:val="11"/>
  </w:num>
  <w:num w:numId="24" w16cid:durableId="807698210">
    <w:abstractNumId w:val="21"/>
  </w:num>
  <w:num w:numId="25" w16cid:durableId="861282643">
    <w:abstractNumId w:val="13"/>
  </w:num>
  <w:num w:numId="26" w16cid:durableId="591014400">
    <w:abstractNumId w:val="30"/>
  </w:num>
  <w:num w:numId="27" w16cid:durableId="854614365">
    <w:abstractNumId w:val="12"/>
  </w:num>
  <w:num w:numId="28" w16cid:durableId="389890469">
    <w:abstractNumId w:val="15"/>
  </w:num>
  <w:num w:numId="29" w16cid:durableId="1793327207">
    <w:abstractNumId w:val="18"/>
  </w:num>
  <w:num w:numId="30" w16cid:durableId="1900433831">
    <w:abstractNumId w:val="24"/>
  </w:num>
  <w:num w:numId="31" w16cid:durableId="13881893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3F2E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03D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44D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207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2EE8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0A94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CF607A9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EFA9-4F72-4741-A0D2-BBBBCAD5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15</cp:revision>
  <cp:lastPrinted>2017-02-28T06:19:00Z</cp:lastPrinted>
  <dcterms:created xsi:type="dcterms:W3CDTF">2017-04-10T08:49:00Z</dcterms:created>
  <dcterms:modified xsi:type="dcterms:W3CDTF">2023-09-19T08:24:00Z</dcterms:modified>
</cp:coreProperties>
</file>